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67AB8" w14:textId="2D63CF5D" w:rsidR="00F65753" w:rsidRPr="00F65753" w:rsidRDefault="00F65753" w:rsidP="00F65753">
      <w:pPr>
        <w:jc w:val="center"/>
        <w:rPr>
          <w:rFonts w:cs="Arial"/>
          <w:b/>
          <w:bCs/>
          <w:color w:val="auto"/>
          <w:sz w:val="24"/>
          <w:szCs w:val="24"/>
        </w:rPr>
      </w:pPr>
    </w:p>
    <w:p w14:paraId="01CECAAD" w14:textId="77777777" w:rsidR="00F65753" w:rsidRPr="00F65753" w:rsidRDefault="00F65753" w:rsidP="00F65753">
      <w:pPr>
        <w:jc w:val="center"/>
        <w:rPr>
          <w:rFonts w:cs="Arial"/>
          <w:b/>
          <w:bCs/>
          <w:color w:val="auto"/>
          <w:sz w:val="24"/>
          <w:szCs w:val="24"/>
        </w:rPr>
      </w:pPr>
    </w:p>
    <w:p w14:paraId="6BDAB745" w14:textId="77777777" w:rsidR="00CC4B4F" w:rsidRDefault="00CC4B4F" w:rsidP="00F65753">
      <w:pPr>
        <w:rPr>
          <w:rFonts w:cs="Arial"/>
          <w:b/>
          <w:bCs/>
          <w:color w:val="auto"/>
          <w:sz w:val="22"/>
          <w:szCs w:val="22"/>
        </w:rPr>
      </w:pPr>
    </w:p>
    <w:p w14:paraId="15262E4E" w14:textId="77777777" w:rsidR="00CC4B4F" w:rsidRDefault="00CC4B4F" w:rsidP="00F65753">
      <w:pPr>
        <w:rPr>
          <w:rFonts w:cs="Arial"/>
          <w:b/>
          <w:bCs/>
          <w:color w:val="auto"/>
          <w:sz w:val="22"/>
          <w:szCs w:val="22"/>
        </w:rPr>
      </w:pPr>
    </w:p>
    <w:p w14:paraId="7F82A5C8" w14:textId="40B5AFCD" w:rsidR="00F65753" w:rsidRPr="00CC4B4F" w:rsidRDefault="00CC4B4F" w:rsidP="00CC4B4F">
      <w:pPr>
        <w:jc w:val="center"/>
        <w:rPr>
          <w:rFonts w:cs="Arial"/>
          <w:color w:val="auto"/>
          <w:sz w:val="22"/>
          <w:szCs w:val="22"/>
        </w:rPr>
      </w:pPr>
      <w:r w:rsidRPr="00CC4B4F">
        <w:rPr>
          <w:rFonts w:cs="Arial"/>
          <w:b/>
          <w:bCs/>
          <w:color w:val="auto"/>
          <w:sz w:val="22"/>
          <w:szCs w:val="22"/>
        </w:rPr>
        <w:t>U10 Little Chief’s Daycare Nutrition Policy</w:t>
      </w:r>
    </w:p>
    <w:p w14:paraId="6C3163DF" w14:textId="77777777" w:rsidR="00F65753" w:rsidRPr="00CC4B4F" w:rsidRDefault="00F65753" w:rsidP="00F65753">
      <w:pPr>
        <w:rPr>
          <w:rFonts w:cs="Arial"/>
          <w:b/>
          <w:bCs/>
          <w:color w:val="auto"/>
          <w:sz w:val="22"/>
          <w:szCs w:val="22"/>
        </w:rPr>
      </w:pPr>
    </w:p>
    <w:p w14:paraId="6158BAD1" w14:textId="77777777" w:rsidR="003A2654" w:rsidRPr="00CC4B4F" w:rsidRDefault="003A2654" w:rsidP="00F65753">
      <w:pPr>
        <w:rPr>
          <w:rFonts w:cs="Arial"/>
          <w:b/>
          <w:bCs/>
          <w:color w:val="auto"/>
          <w:sz w:val="22"/>
          <w:szCs w:val="22"/>
        </w:rPr>
      </w:pPr>
    </w:p>
    <w:p w14:paraId="09B0063B" w14:textId="77777777" w:rsidR="003A2654" w:rsidRPr="00CC4B4F" w:rsidRDefault="003A2654" w:rsidP="00F65753">
      <w:pPr>
        <w:rPr>
          <w:rFonts w:cs="Arial"/>
          <w:b/>
          <w:bCs/>
          <w:color w:val="auto"/>
          <w:sz w:val="22"/>
          <w:szCs w:val="22"/>
        </w:rPr>
      </w:pPr>
    </w:p>
    <w:p w14:paraId="521EE477" w14:textId="6529A51C" w:rsidR="00F65753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b/>
          <w:bCs/>
          <w:color w:val="auto"/>
          <w:sz w:val="22"/>
          <w:szCs w:val="22"/>
        </w:rPr>
        <w:t>Purpose:</w:t>
      </w:r>
      <w:r w:rsidRPr="00CC4B4F">
        <w:rPr>
          <w:rFonts w:cs="Arial"/>
          <w:color w:val="auto"/>
          <w:sz w:val="22"/>
          <w:szCs w:val="22"/>
        </w:rPr>
        <w:t xml:space="preserve"> </w:t>
      </w:r>
    </w:p>
    <w:p w14:paraId="21535087" w14:textId="77777777" w:rsidR="00F65753" w:rsidRPr="00CC4B4F" w:rsidRDefault="00F65753" w:rsidP="003A2654">
      <w:pPr>
        <w:spacing w:before="240"/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 xml:space="preserve">While good nutrition is important to children’s learning and physical development, </w:t>
      </w:r>
    </w:p>
    <w:p w14:paraId="382C8BBC" w14:textId="77777777" w:rsidR="00F65753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 xml:space="preserve">this child care nutrition policy has been created to encourage the development </w:t>
      </w:r>
    </w:p>
    <w:p w14:paraId="661AAE59" w14:textId="14450DBB" w:rsidR="00F65753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of good eating habits, while respecting allergies and food restrictions.</w:t>
      </w:r>
    </w:p>
    <w:p w14:paraId="289F8831" w14:textId="17438A47" w:rsidR="00F65753" w:rsidRPr="00CC4B4F" w:rsidRDefault="00F65753" w:rsidP="00F65753">
      <w:pPr>
        <w:rPr>
          <w:rFonts w:cs="Arial"/>
          <w:color w:val="auto"/>
          <w:sz w:val="22"/>
          <w:szCs w:val="22"/>
        </w:rPr>
      </w:pPr>
    </w:p>
    <w:p w14:paraId="151C809D" w14:textId="017ED112" w:rsidR="003A2654" w:rsidRPr="00CC4B4F" w:rsidRDefault="003A2654" w:rsidP="00F65753">
      <w:pPr>
        <w:rPr>
          <w:rFonts w:cs="Arial"/>
          <w:color w:val="auto"/>
          <w:sz w:val="22"/>
          <w:szCs w:val="22"/>
        </w:rPr>
      </w:pPr>
    </w:p>
    <w:p w14:paraId="79273E55" w14:textId="77777777" w:rsidR="003A2654" w:rsidRPr="00CC4B4F" w:rsidRDefault="003A2654" w:rsidP="00F65753">
      <w:pPr>
        <w:rPr>
          <w:rFonts w:cs="Arial"/>
          <w:color w:val="auto"/>
          <w:sz w:val="22"/>
          <w:szCs w:val="22"/>
        </w:rPr>
      </w:pPr>
    </w:p>
    <w:p w14:paraId="0B387CF2" w14:textId="77777777" w:rsidR="00F65753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b/>
          <w:bCs/>
          <w:color w:val="auto"/>
          <w:sz w:val="22"/>
          <w:szCs w:val="22"/>
        </w:rPr>
        <w:t>Procedure:</w:t>
      </w:r>
      <w:r w:rsidRPr="00CC4B4F">
        <w:rPr>
          <w:rFonts w:cs="Arial"/>
          <w:color w:val="auto"/>
          <w:sz w:val="22"/>
          <w:szCs w:val="22"/>
        </w:rPr>
        <w:t xml:space="preserve"> </w:t>
      </w:r>
    </w:p>
    <w:p w14:paraId="57600982" w14:textId="77777777" w:rsidR="003A2654" w:rsidRPr="00CC4B4F" w:rsidRDefault="00F65753" w:rsidP="003A2654">
      <w:pPr>
        <w:spacing w:before="240"/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 xml:space="preserve">Little Chief’s Daycare provides lunch each day to the children, </w:t>
      </w:r>
    </w:p>
    <w:p w14:paraId="103572F9" w14:textId="77777777" w:rsidR="003A2654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while the parents supply snacks for their own child.</w:t>
      </w:r>
    </w:p>
    <w:p w14:paraId="290D578C" w14:textId="77777777" w:rsidR="003A2654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 xml:space="preserve">Lunches are kid friendly, while meeting all the food groups on a daily basis. </w:t>
      </w:r>
    </w:p>
    <w:p w14:paraId="370B7685" w14:textId="77777777" w:rsidR="003A2654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 xml:space="preserve">If a child was not provided a snack from home, the daycare staff ensure that child </w:t>
      </w:r>
    </w:p>
    <w:p w14:paraId="080EC925" w14:textId="77777777" w:rsidR="003A2654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 xml:space="preserve">gets a healthy snack, while given options to choose from. </w:t>
      </w:r>
    </w:p>
    <w:p w14:paraId="5905B710" w14:textId="77777777" w:rsidR="003A2654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 xml:space="preserve">While food allergies are becoming more common in young children, the cook, </w:t>
      </w:r>
    </w:p>
    <w:p w14:paraId="5A426319" w14:textId="77777777" w:rsidR="003A2654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daycare staff, and parents work together to provide a safe environment for each child.</w:t>
      </w:r>
    </w:p>
    <w:p w14:paraId="749631A2" w14:textId="3FE08EDF" w:rsidR="003A2654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 xml:space="preserve">Little Chief’s Daycare gives the children the option of milk or water each day, </w:t>
      </w:r>
    </w:p>
    <w:p w14:paraId="48B6D684" w14:textId="7FE44E20" w:rsidR="00F65753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while keeping children in mind that are lactose in tolerant.</w:t>
      </w:r>
    </w:p>
    <w:p w14:paraId="29505E25" w14:textId="77777777" w:rsidR="00F65753" w:rsidRPr="00CC4B4F" w:rsidRDefault="00F65753" w:rsidP="00F65753">
      <w:pPr>
        <w:rPr>
          <w:rFonts w:cs="Arial"/>
          <w:color w:val="auto"/>
          <w:sz w:val="22"/>
          <w:szCs w:val="22"/>
        </w:rPr>
      </w:pPr>
    </w:p>
    <w:p w14:paraId="0B388344" w14:textId="77777777" w:rsidR="00F65753" w:rsidRPr="00CC4B4F" w:rsidRDefault="00F65753" w:rsidP="00F65753">
      <w:pPr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Little Chief’s Daycare posts a monthly menu of the lunches being served for the parents to view.</w:t>
      </w:r>
    </w:p>
    <w:p w14:paraId="121088AB" w14:textId="77777777" w:rsidR="00F65753" w:rsidRPr="00CC4B4F" w:rsidRDefault="00F65753" w:rsidP="00F65753">
      <w:pPr>
        <w:rPr>
          <w:rFonts w:cs="Arial"/>
          <w:color w:val="auto"/>
          <w:sz w:val="22"/>
          <w:szCs w:val="22"/>
        </w:rPr>
      </w:pPr>
    </w:p>
    <w:p w14:paraId="1E1090BC" w14:textId="77777777" w:rsidR="003A2654" w:rsidRPr="00CC4B4F" w:rsidRDefault="003A2654" w:rsidP="00F65753">
      <w:pPr>
        <w:rPr>
          <w:rFonts w:cs="Arial"/>
          <w:b/>
          <w:bCs/>
          <w:color w:val="auto"/>
          <w:sz w:val="22"/>
          <w:szCs w:val="22"/>
        </w:rPr>
      </w:pPr>
    </w:p>
    <w:p w14:paraId="4F4C1227" w14:textId="77777777" w:rsidR="003A2654" w:rsidRPr="00CC4B4F" w:rsidRDefault="003A2654" w:rsidP="00F65753">
      <w:pPr>
        <w:rPr>
          <w:rFonts w:cs="Arial"/>
          <w:b/>
          <w:bCs/>
          <w:color w:val="auto"/>
          <w:sz w:val="22"/>
          <w:szCs w:val="22"/>
        </w:rPr>
      </w:pPr>
    </w:p>
    <w:p w14:paraId="1F57CE1B" w14:textId="7C8D2EDF" w:rsidR="00F65753" w:rsidRPr="00CC4B4F" w:rsidRDefault="00F65753" w:rsidP="00F65753">
      <w:pPr>
        <w:rPr>
          <w:rFonts w:cs="Arial"/>
          <w:b/>
          <w:bCs/>
          <w:color w:val="auto"/>
          <w:sz w:val="22"/>
          <w:szCs w:val="22"/>
        </w:rPr>
      </w:pPr>
      <w:r w:rsidRPr="00CC4B4F">
        <w:rPr>
          <w:rFonts w:cs="Arial"/>
          <w:b/>
          <w:bCs/>
          <w:color w:val="auto"/>
          <w:sz w:val="22"/>
          <w:szCs w:val="22"/>
        </w:rPr>
        <w:t>Eating environment:</w:t>
      </w:r>
    </w:p>
    <w:p w14:paraId="068AAE50" w14:textId="77777777" w:rsidR="00F65753" w:rsidRPr="00CC4B4F" w:rsidRDefault="00F65753" w:rsidP="003A2654">
      <w:pPr>
        <w:spacing w:line="360" w:lineRule="auto"/>
        <w:rPr>
          <w:rFonts w:cs="Arial"/>
          <w:color w:val="auto"/>
          <w:sz w:val="22"/>
          <w:szCs w:val="22"/>
        </w:rPr>
      </w:pPr>
    </w:p>
    <w:p w14:paraId="114DF800" w14:textId="77777777" w:rsidR="00F65753" w:rsidRPr="00CC4B4F" w:rsidRDefault="00F65753" w:rsidP="003A2654">
      <w:pPr>
        <w:spacing w:line="360" w:lineRule="auto"/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1. Staff sit at the table with the children.</w:t>
      </w:r>
    </w:p>
    <w:p w14:paraId="772FCFAB" w14:textId="77777777" w:rsidR="00F65753" w:rsidRPr="00CC4B4F" w:rsidRDefault="00F65753" w:rsidP="003A2654">
      <w:pPr>
        <w:spacing w:line="360" w:lineRule="auto"/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2. Children are encouraged but not forced to eat.</w:t>
      </w:r>
    </w:p>
    <w:p w14:paraId="003ED1C1" w14:textId="77777777" w:rsidR="00F65753" w:rsidRPr="00CC4B4F" w:rsidRDefault="00F65753" w:rsidP="003A2654">
      <w:pPr>
        <w:spacing w:line="360" w:lineRule="auto"/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3. Meal and snack times are unhurried and conversation is encouraged.</w:t>
      </w:r>
    </w:p>
    <w:p w14:paraId="05018BB2" w14:textId="77777777" w:rsidR="00F65753" w:rsidRPr="00CC4B4F" w:rsidRDefault="00F65753" w:rsidP="003A2654">
      <w:pPr>
        <w:spacing w:line="360" w:lineRule="auto"/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4. Extra dishes and utensils are available to children if any are dropped.</w:t>
      </w:r>
    </w:p>
    <w:p w14:paraId="2758D015" w14:textId="346146CC" w:rsidR="00F65753" w:rsidRPr="00CC4B4F" w:rsidRDefault="00F65753" w:rsidP="003A2654">
      <w:pPr>
        <w:spacing w:line="360" w:lineRule="auto"/>
        <w:rPr>
          <w:rFonts w:cs="Arial"/>
          <w:color w:val="auto"/>
          <w:sz w:val="22"/>
          <w:szCs w:val="22"/>
        </w:rPr>
      </w:pPr>
      <w:r w:rsidRPr="00CC4B4F">
        <w:rPr>
          <w:rFonts w:cs="Arial"/>
          <w:color w:val="auto"/>
          <w:sz w:val="22"/>
          <w:szCs w:val="22"/>
        </w:rPr>
        <w:t>5. Children are encouraged to clean up after themselves once they’re done eating.</w:t>
      </w:r>
    </w:p>
    <w:p w14:paraId="12E5D7C7" w14:textId="77777777" w:rsidR="003A2654" w:rsidRPr="00F65753" w:rsidRDefault="003A2654" w:rsidP="003A2654">
      <w:pPr>
        <w:spacing w:line="276" w:lineRule="auto"/>
        <w:rPr>
          <w:rFonts w:cs="Arial"/>
          <w:color w:val="auto"/>
          <w:sz w:val="24"/>
          <w:szCs w:val="24"/>
        </w:rPr>
      </w:pPr>
    </w:p>
    <w:p w14:paraId="3DEAD2C3" w14:textId="3345C271" w:rsidR="0020565F" w:rsidRPr="0020565F" w:rsidRDefault="0020565F" w:rsidP="00D03FD6">
      <w:pPr>
        <w:spacing w:after="240"/>
        <w:rPr>
          <w:color w:val="404040" w:themeColor="text1" w:themeTint="BF"/>
          <w:sz w:val="22"/>
          <w:szCs w:val="24"/>
        </w:rPr>
      </w:pPr>
    </w:p>
    <w:sectPr w:rsidR="0020565F" w:rsidRPr="0020565F" w:rsidSect="00D03FD6">
      <w:headerReference w:type="default" r:id="rId6"/>
      <w:headerReference w:type="first" r:id="rId7"/>
      <w:footerReference w:type="first" r:id="rId8"/>
      <w:pgSz w:w="12240" w:h="15840"/>
      <w:pgMar w:top="1440" w:right="1440" w:bottom="1440" w:left="99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AC0F2" w14:textId="77777777" w:rsidR="00B26727" w:rsidRDefault="00B26727" w:rsidP="0020565F">
      <w:r>
        <w:separator/>
      </w:r>
    </w:p>
  </w:endnote>
  <w:endnote w:type="continuationSeparator" w:id="0">
    <w:p w14:paraId="7D58ECDC" w14:textId="77777777" w:rsidR="00B26727" w:rsidRDefault="00B26727" w:rsidP="00205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85DC3" w14:textId="22F70E21" w:rsidR="00CC4B4F" w:rsidRPr="008A3CE2" w:rsidRDefault="00CC4B4F" w:rsidP="00CC4B4F">
    <w:pPr>
      <w:pStyle w:val="Footer"/>
      <w:tabs>
        <w:tab w:val="left" w:pos="2040"/>
      </w:tabs>
      <w:jc w:val="center"/>
      <w:rPr>
        <w:color w:val="auto"/>
        <w:sz w:val="22"/>
        <w:szCs w:val="22"/>
      </w:rPr>
    </w:pPr>
    <w:r w:rsidRPr="008A3CE2">
      <w:rPr>
        <w:noProof/>
        <w:color w:val="auto"/>
        <w:sz w:val="22"/>
        <w:szCs w:val="22"/>
        <w:lang w:eastAsia="en-CA"/>
      </w:rPr>
      <w:t>U</w:t>
    </w:r>
    <w:r w:rsidR="008A3CE2" w:rsidRPr="008A3CE2">
      <w:rPr>
        <w:noProof/>
        <w:color w:val="auto"/>
        <w:sz w:val="22"/>
        <w:szCs w:val="22"/>
        <w:lang w:eastAsia="en-CA"/>
      </w:rPr>
      <w:t>10</w:t>
    </w:r>
    <w:r w:rsidRPr="008A3CE2">
      <w:rPr>
        <w:noProof/>
        <w:color w:val="auto"/>
        <w:sz w:val="22"/>
        <w:szCs w:val="22"/>
        <w:lang w:eastAsia="en-CA"/>
      </w:rPr>
      <w:t xml:space="preserve"> Little Chief’s Daycare Guidance Nutrition Policy 20200901</w:t>
    </w:r>
  </w:p>
  <w:p w14:paraId="5BABD6D3" w14:textId="6D9853D6" w:rsidR="003A2654" w:rsidRPr="00CC4B4F" w:rsidRDefault="003A2654" w:rsidP="00CC4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4B1F2" w14:textId="77777777" w:rsidR="00B26727" w:rsidRDefault="00B26727" w:rsidP="0020565F">
      <w:r>
        <w:separator/>
      </w:r>
    </w:p>
  </w:footnote>
  <w:footnote w:type="continuationSeparator" w:id="0">
    <w:p w14:paraId="3ED2E263" w14:textId="77777777" w:rsidR="00B26727" w:rsidRDefault="00B26727" w:rsidP="00205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4819A" w14:textId="018BAAE1" w:rsidR="0020565F" w:rsidRDefault="0020565F" w:rsidP="00D03FD6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 wp14:anchorId="66271AB4" wp14:editId="19CCBFC0">
          <wp:simplePos x="0" y="0"/>
          <wp:positionH relativeFrom="column">
            <wp:posOffset>-627816</wp:posOffset>
          </wp:positionH>
          <wp:positionV relativeFrom="page">
            <wp:posOffset>1270</wp:posOffset>
          </wp:positionV>
          <wp:extent cx="7771765" cy="10058400"/>
          <wp:effectExtent l="0" t="0" r="635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1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B1653" w14:textId="17FCE168" w:rsidR="00F65753" w:rsidRPr="00F65753" w:rsidRDefault="00F65753" w:rsidP="00F65753">
    <w:pPr>
      <w:tabs>
        <w:tab w:val="left" w:pos="630"/>
        <w:tab w:val="center" w:pos="4905"/>
      </w:tabs>
      <w:rPr>
        <w:rFonts w:cs="Arial"/>
        <w:b/>
        <w:bCs/>
        <w:color w:val="auto"/>
        <w:sz w:val="36"/>
        <w:szCs w:val="36"/>
      </w:rPr>
    </w:pPr>
    <w:r>
      <w:rPr>
        <w:rFonts w:cs="Arial"/>
        <w:b/>
        <w:bCs/>
        <w:noProof/>
        <w:color w:val="auto"/>
        <w:sz w:val="36"/>
        <w:szCs w:val="36"/>
      </w:rPr>
      <w:drawing>
        <wp:anchor distT="0" distB="0" distL="114300" distR="114300" simplePos="0" relativeHeight="251659264" behindDoc="1" locked="0" layoutInCell="1" allowOverlap="1" wp14:anchorId="1BA58A4E" wp14:editId="76286E0E">
          <wp:simplePos x="0" y="0"/>
          <wp:positionH relativeFrom="column">
            <wp:posOffset>-209550</wp:posOffset>
          </wp:positionH>
          <wp:positionV relativeFrom="paragraph">
            <wp:posOffset>-635</wp:posOffset>
          </wp:positionV>
          <wp:extent cx="1438910" cy="1047750"/>
          <wp:effectExtent l="0" t="0" r="8890" b="0"/>
          <wp:wrapTight wrapText="bothSides">
            <wp:wrapPolygon edited="0">
              <wp:start x="0" y="0"/>
              <wp:lineTo x="0" y="21207"/>
              <wp:lineTo x="21447" y="21207"/>
              <wp:lineTo x="2144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91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2A85B4" w14:textId="21B8471F" w:rsidR="0020565F" w:rsidRPr="00F65753" w:rsidRDefault="0020565F" w:rsidP="00F657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65F"/>
    <w:rsid w:val="00115BCA"/>
    <w:rsid w:val="0020565F"/>
    <w:rsid w:val="003A2654"/>
    <w:rsid w:val="008A3CE2"/>
    <w:rsid w:val="008B241C"/>
    <w:rsid w:val="008B2C20"/>
    <w:rsid w:val="00B26727"/>
    <w:rsid w:val="00CC4B4F"/>
    <w:rsid w:val="00D03FD6"/>
    <w:rsid w:val="00F65753"/>
    <w:rsid w:val="00FC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392DBDD"/>
  <w15:chartTrackingRefBased/>
  <w15:docId w15:val="{B60A951E-5C61-A54A-9430-0A29D790D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 (Body CS)"/>
        <w:color w:val="7F7F7F" w:themeColor="text1" w:themeTint="80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56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65F"/>
  </w:style>
  <w:style w:type="paragraph" w:styleId="Footer">
    <w:name w:val="footer"/>
    <w:basedOn w:val="Normal"/>
    <w:link w:val="FooterChar"/>
    <w:uiPriority w:val="99"/>
    <w:unhideWhenUsed/>
    <w:rsid w:val="002056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Doran</dc:creator>
  <cp:keywords/>
  <dc:description/>
  <cp:lastModifiedBy>Norma Sure</cp:lastModifiedBy>
  <cp:revision>4</cp:revision>
  <dcterms:created xsi:type="dcterms:W3CDTF">2020-09-01T21:07:00Z</dcterms:created>
  <dcterms:modified xsi:type="dcterms:W3CDTF">2020-10-07T23:24:00Z</dcterms:modified>
</cp:coreProperties>
</file>